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Утверждаю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Индивидуальный предприниматель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Браславская Елена Васильевна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 Е.В. Браславская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“____”____________ 2023 г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Положение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 о проведении Всероссийского Сказка-фестиваля среди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 танцевальных коллективов, театров и спортивных балетов на льду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“Волшебный лед”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Общее положения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1.1 Всероссийский Сказка-фестиваль среди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танцевальных коллективов, театров и спортивных балетов на льду “Волшебный лед”, проводится в г.о. Подольск. Организатором Фестиваля является ответственностью школы “Театра ледовых миниатюр “Волшебный лёд”  Индивидуальный предприниматель Браславская Елена Васильевна. Старшим тренером театра Чесноковой М.М.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1.2 Фестиваль проводится в соответствии с настоящим Положением.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1.3 Цели фестиваля: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-развитие массового фигурного катания на коньках</w:t>
      </w:r>
    </w:p>
    <w:p w:rsidR="00000000" w:rsidDel="00000000" w:rsidP="00000000" w:rsidRDefault="00000000" w:rsidRPr="00000000" w14:paraId="00000016">
      <w:pPr>
        <w:rPr>
          <w:color w:val="18212a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18212a"/>
          <w:rtl w:val="0"/>
        </w:rPr>
        <w:t xml:space="preserve">содействие развитие и  популяризация новой дисциплины фигурного катания на коньках – Спортивный  балет (театр) на льду. </w:t>
      </w:r>
    </w:p>
    <w:p w:rsidR="00000000" w:rsidDel="00000000" w:rsidP="00000000" w:rsidRDefault="00000000" w:rsidRPr="00000000" w14:paraId="00000017">
      <w:pPr>
        <w:rPr>
          <w:color w:val="18212a"/>
        </w:rPr>
      </w:pPr>
      <w:r w:rsidDel="00000000" w:rsidR="00000000" w:rsidRPr="00000000">
        <w:rPr>
          <w:color w:val="18212a"/>
          <w:rtl w:val="0"/>
        </w:rPr>
        <w:t xml:space="preserve">Задачи фестиваля:</w:t>
      </w:r>
    </w:p>
    <w:p w:rsidR="00000000" w:rsidDel="00000000" w:rsidP="00000000" w:rsidRDefault="00000000" w:rsidRPr="00000000" w14:paraId="00000018">
      <w:pPr>
        <w:rPr>
          <w:color w:val="18212a"/>
        </w:rPr>
      </w:pPr>
      <w:r w:rsidDel="00000000" w:rsidR="00000000" w:rsidRPr="00000000">
        <w:rPr>
          <w:color w:val="18212a"/>
          <w:rtl w:val="0"/>
        </w:rPr>
        <w:t xml:space="preserve">-Содействие физическому и творческому развитию детей и взрослых.</w:t>
      </w:r>
    </w:p>
    <w:p w:rsidR="00000000" w:rsidDel="00000000" w:rsidP="00000000" w:rsidRDefault="00000000" w:rsidRPr="00000000" w14:paraId="00000019">
      <w:pPr>
        <w:rPr>
          <w:color w:val="18212a"/>
        </w:rPr>
      </w:pPr>
      <w:r w:rsidDel="00000000" w:rsidR="00000000" w:rsidRPr="00000000">
        <w:rPr>
          <w:color w:val="18212a"/>
          <w:rtl w:val="0"/>
        </w:rPr>
        <w:t xml:space="preserve">-Пропаганда здорового образа жизни.</w:t>
      </w:r>
    </w:p>
    <w:p w:rsidR="00000000" w:rsidDel="00000000" w:rsidP="00000000" w:rsidRDefault="00000000" w:rsidRPr="00000000" w14:paraId="0000001A">
      <w:pPr>
        <w:rPr>
          <w:color w:val="18212a"/>
        </w:rPr>
      </w:pPr>
      <w:r w:rsidDel="00000000" w:rsidR="00000000" w:rsidRPr="00000000">
        <w:rPr>
          <w:color w:val="18212a"/>
          <w:rtl w:val="0"/>
        </w:rPr>
        <w:t xml:space="preserve">-Привлечение внимания общественности к массовому спорту.</w:t>
      </w:r>
    </w:p>
    <w:p w:rsidR="00000000" w:rsidDel="00000000" w:rsidP="00000000" w:rsidRDefault="00000000" w:rsidRPr="00000000" w14:paraId="0000001B">
      <w:pPr>
        <w:rPr>
          <w:color w:val="18212a"/>
        </w:rPr>
      </w:pPr>
      <w:r w:rsidDel="00000000" w:rsidR="00000000" w:rsidRPr="00000000">
        <w:rPr>
          <w:color w:val="18212a"/>
          <w:rtl w:val="0"/>
        </w:rPr>
        <w:t xml:space="preserve">-Создание творческой атмосферы для объединения специалистов и обмена опытом в сфере массового фигурного катания, спортивного балета на льду.</w:t>
      </w:r>
    </w:p>
    <w:p w:rsidR="00000000" w:rsidDel="00000000" w:rsidP="00000000" w:rsidRDefault="00000000" w:rsidRPr="00000000" w14:paraId="0000001C">
      <w:pPr>
        <w:rPr>
          <w:color w:val="18212a"/>
          <w:highlight w:val="white"/>
        </w:rPr>
      </w:pPr>
      <w:r w:rsidDel="00000000" w:rsidR="00000000" w:rsidRPr="00000000">
        <w:rPr>
          <w:color w:val="18212a"/>
          <w:rtl w:val="0"/>
        </w:rPr>
        <w:t xml:space="preserve">-</w:t>
      </w:r>
      <w:r w:rsidDel="00000000" w:rsidR="00000000" w:rsidRPr="00000000">
        <w:rPr>
          <w:color w:val="18212a"/>
          <w:highlight w:val="white"/>
          <w:rtl w:val="0"/>
        </w:rPr>
        <w:t xml:space="preserve">повышение престижа фигурного катания на коньках на территории РФ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Общие сведения о фестивале. </w:t>
      </w:r>
    </w:p>
    <w:p w:rsidR="00000000" w:rsidDel="00000000" w:rsidP="00000000" w:rsidRDefault="00000000" w:rsidRPr="00000000" w14:paraId="0000001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2.1 Место проведения: Ледовый дворец “Витязь” г.о. Подольск ул. Кирова 63 А.</w:t>
      </w:r>
    </w:p>
    <w:p w:rsidR="00000000" w:rsidDel="00000000" w:rsidP="00000000" w:rsidRDefault="00000000" w:rsidRPr="00000000" w14:paraId="0000001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2.2 Дата проведения: 10.02.2024 г.</w:t>
      </w:r>
    </w:p>
    <w:p w:rsidR="00000000" w:rsidDel="00000000" w:rsidP="00000000" w:rsidRDefault="00000000" w:rsidRPr="00000000" w14:paraId="0000002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2.3 Размер ледового поля 60х28 метров.</w:t>
      </w:r>
    </w:p>
    <w:p w:rsidR="00000000" w:rsidDel="00000000" w:rsidP="00000000" w:rsidRDefault="00000000" w:rsidRPr="00000000" w14:paraId="0000002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2.4 Предварительное расписание публикуется на сайте http://ледподольск.рф/skazka_festival/  после окончания приема заявок.</w:t>
      </w:r>
    </w:p>
    <w:p w:rsidR="00000000" w:rsidDel="00000000" w:rsidP="00000000" w:rsidRDefault="00000000" w:rsidRPr="00000000" w14:paraId="00000022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numPr>
          <w:ilvl w:val="0"/>
          <w:numId w:val="1"/>
        </w:numPr>
        <w:shd w:fill="ffffff" w:val="clear"/>
        <w:spacing w:after="0" w:before="0" w:line="335.99999999999994" w:lineRule="auto"/>
        <w:ind w:left="720" w:hanging="360"/>
        <w:rPr>
          <w:b w:val="1"/>
          <w:color w:val="18212a"/>
          <w:sz w:val="22"/>
          <w:szCs w:val="22"/>
        </w:rPr>
      </w:pPr>
      <w:bookmarkStart w:colFirst="0" w:colLast="0" w:name="_s4tplellp83t" w:id="0"/>
      <w:bookmarkEnd w:id="0"/>
      <w:r w:rsidDel="00000000" w:rsidR="00000000" w:rsidRPr="00000000">
        <w:rPr>
          <w:b w:val="1"/>
          <w:color w:val="18212a"/>
          <w:sz w:val="22"/>
          <w:szCs w:val="22"/>
          <w:rtl w:val="0"/>
        </w:rPr>
        <w:t xml:space="preserve">Права и обязанности организаторов фестиваля.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3.1 Организатором фестиваля является “Театр ледовых миниатюр Волшебный лед” ИП Браславская Елена Васильевна. Тренер театра Чеснокова Маргарита Михайловна.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3.2 Организаторы фестиваля утверждают, состав жюри, программу фестиваля время и окончание фестиваля.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3.3 Порядок проведения фестиваля, условия участия, сроки подачи заявок,присуждение дипломов определяется настоящим положением и Организатором фестиваля. 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3.4 При несоблюдении командами  требований настоящего Положения к составу, возрастным категориям и длительности программ, Организатор вправе перевести команду в подходящую категорию.</w:t>
      </w:r>
    </w:p>
    <w:p w:rsidR="00000000" w:rsidDel="00000000" w:rsidP="00000000" w:rsidRDefault="00000000" w:rsidRPr="00000000" w14:paraId="00000028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  <w:t xml:space="preserve">3.5 Право проведение жеребьевки возлагается на Организатора. Стартовый лист размещается не позднее, чем за сутки до фестиваля на сайте </w:t>
      </w:r>
      <w:r w:rsidDel="00000000" w:rsidR="00000000" w:rsidRPr="00000000">
        <w:rPr>
          <w:color w:val="18212a"/>
          <w:highlight w:val="white"/>
          <w:rtl w:val="0"/>
        </w:rPr>
        <w:t xml:space="preserve">http://ледподольск.рф/skazka_festival/ </w:t>
      </w:r>
    </w:p>
    <w:p w:rsidR="00000000" w:rsidDel="00000000" w:rsidP="00000000" w:rsidRDefault="00000000" w:rsidRPr="00000000" w14:paraId="0000002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Условия участия </w:t>
      </w:r>
    </w:p>
    <w:p w:rsidR="00000000" w:rsidDel="00000000" w:rsidP="00000000" w:rsidRDefault="00000000" w:rsidRPr="00000000" w14:paraId="0000002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4.1 В фестивале могут принять участие ансамбли, танцевальные коллективы , театры и спортивные балеты на льду Москвы, Московской области и других городов Российской федерации.</w:t>
      </w:r>
    </w:p>
    <w:p w:rsidR="00000000" w:rsidDel="00000000" w:rsidP="00000000" w:rsidRDefault="00000000" w:rsidRPr="00000000" w14:paraId="0000002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4.2 Коллективам, желающим принять участие необходимо подать предварительную заявку на участие на сайте мероприятия, заполнить форму: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https://forms.yandex.ru/cloud/6548edcc43f74f099913f586/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4.3 После положительного ответа об участии от организаторов, провести оплату в течении 5-ти рабочих дней. </w:t>
      </w:r>
    </w:p>
    <w:p w:rsidR="00000000" w:rsidDel="00000000" w:rsidP="00000000" w:rsidRDefault="00000000" w:rsidRPr="00000000" w14:paraId="0000002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Порядок подачи заявок.</w:t>
      </w:r>
    </w:p>
    <w:p w:rsidR="00000000" w:rsidDel="00000000" w:rsidP="00000000" w:rsidRDefault="00000000" w:rsidRPr="00000000" w14:paraId="0000003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5.1 Заявку на участие (Приложение 1) в фестивале необходимо отправить на электронную почту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magic-icepodolsk@mail.ru</w:t>
        </w:r>
      </w:hyperlink>
      <w:r w:rsidDel="00000000" w:rsidR="00000000" w:rsidRPr="00000000">
        <w:rPr>
          <w:color w:val="18212a"/>
          <w:highlight w:val="white"/>
          <w:rtl w:val="0"/>
        </w:rPr>
        <w:t xml:space="preserve"> не позднее 31.12.2023 года. Оригинал заявки с отметкой врача о допуске к участию необходимо предоставить на комиссию по допуску в день проведения Фестиваля.</w:t>
      </w:r>
    </w:p>
    <w:p w:rsidR="00000000" w:rsidDel="00000000" w:rsidP="00000000" w:rsidRDefault="00000000" w:rsidRPr="00000000" w14:paraId="0000003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5.2 Либретто короткой и произвольной программы необходимо предоставить вместе с заявкой на участие. Или отдельным документом с указанием коллектива, категории, названием танца. </w:t>
      </w:r>
    </w:p>
    <w:p w:rsidR="00000000" w:rsidDel="00000000" w:rsidP="00000000" w:rsidRDefault="00000000" w:rsidRPr="00000000" w14:paraId="00000032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5.3 Перечень документов, необходимых для допуска  к участию в Фестивале необходимо отправить на электронную почту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magic-icepodolsk@mail.ru</w:t>
        </w:r>
      </w:hyperlink>
      <w:r w:rsidDel="00000000" w:rsidR="00000000" w:rsidRPr="00000000">
        <w:rPr>
          <w:color w:val="18212a"/>
          <w:highlight w:val="white"/>
          <w:rtl w:val="0"/>
        </w:rPr>
        <w:t xml:space="preserve"> не позднее 15.01.2024 г.</w:t>
      </w:r>
    </w:p>
    <w:p w:rsidR="00000000" w:rsidDel="00000000" w:rsidP="00000000" w:rsidRDefault="00000000" w:rsidRPr="00000000" w14:paraId="00000033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-Допуск врача</w:t>
      </w:r>
    </w:p>
    <w:p w:rsidR="00000000" w:rsidDel="00000000" w:rsidP="00000000" w:rsidRDefault="00000000" w:rsidRPr="00000000" w14:paraId="00000034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-Копия паспорта/свидетельство о рождении ребенка.</w:t>
      </w:r>
    </w:p>
    <w:p w:rsidR="00000000" w:rsidDel="00000000" w:rsidP="00000000" w:rsidRDefault="00000000" w:rsidRPr="00000000" w14:paraId="00000035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-Копия медицинского страхового полиса от несчастных случаев. </w:t>
      </w:r>
    </w:p>
    <w:p w:rsidR="00000000" w:rsidDel="00000000" w:rsidP="00000000" w:rsidRDefault="00000000" w:rsidRPr="00000000" w14:paraId="00000036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Категории участников и требования к программам:</w:t>
      </w:r>
    </w:p>
    <w:p w:rsidR="00000000" w:rsidDel="00000000" w:rsidP="00000000" w:rsidRDefault="00000000" w:rsidRPr="00000000" w14:paraId="00000038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Возрастные категории команд</w:t>
      </w:r>
    </w:p>
    <w:p w:rsidR="00000000" w:rsidDel="00000000" w:rsidP="00000000" w:rsidRDefault="00000000" w:rsidRPr="00000000" w14:paraId="0000003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 Категория Старшие (Senior) Соревнуются по двум программам - 100 % состава команды должны составлять фигуристы не моложе 15 лет по состоянию на 1-е января года, предшествующего соревнованию. В составе команды может быть не более 4-х фигуристов, достигших возраста 12-ти лет на 1-е января года соревнований.</w:t>
      </w:r>
    </w:p>
    <w:p w:rsidR="00000000" w:rsidDel="00000000" w:rsidP="00000000" w:rsidRDefault="00000000" w:rsidRPr="00000000" w14:paraId="0000003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 Юниоры (Junior) Соревнуются по двум программам – 100 % состава команды должно быть не моложе 11 и не старше 19 лет по состоянию на 1-е января  года, предшествующего соревнованию. Максимум 4-ре фигуриста в команде могут отличаться в команде, в ту или иную сторону, но не более чем на три года от предусмотренного правилами возраста. </w:t>
      </w:r>
    </w:p>
    <w:p w:rsidR="00000000" w:rsidDel="00000000" w:rsidP="00000000" w:rsidRDefault="00000000" w:rsidRPr="00000000" w14:paraId="0000003D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Начинающие (Novice) Соревнуются по двум программам - 100 % состава команды должны быть не моложе 8 и не старше 15 лет по состоянию на 1-е января года, предшествующего соревнованию. Максимум 4-ре фигуриста в команде могут отличаться в команде, в ту или иную сторону, но не более чем на три года от предусмотренного правилами возраста. </w:t>
      </w:r>
    </w:p>
    <w:p w:rsidR="00000000" w:rsidDel="00000000" w:rsidP="00000000" w:rsidRDefault="00000000" w:rsidRPr="00000000" w14:paraId="0000003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Взрослые (Adult) - 100 % состава команды должно быть не моложе 18 лет по</w:t>
      </w:r>
    </w:p>
    <w:p w:rsidR="00000000" w:rsidDel="00000000" w:rsidP="00000000" w:rsidRDefault="00000000" w:rsidRPr="00000000" w14:paraId="0000004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состоянию на 1-е января года, предшествующего соревнованию.</w:t>
      </w:r>
    </w:p>
    <w:p w:rsidR="00000000" w:rsidDel="00000000" w:rsidP="00000000" w:rsidRDefault="00000000" w:rsidRPr="00000000" w14:paraId="00000042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Дети (Pre-Novice В) - 100 % состава команды должно быть не старше 11 лет по состоянию на 1-е января года, предшествующего соревнованию.</w:t>
      </w:r>
    </w:p>
    <w:p w:rsidR="00000000" w:rsidDel="00000000" w:rsidP="00000000" w:rsidRDefault="00000000" w:rsidRPr="00000000" w14:paraId="00000044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Дети (Pre-Novice А) - 100 % состава команды должно быть не старше 8 лет по состоянию на  1-е января года, предшествующего соревнованию. В команде допускается 1-2 человека старше 8-ми лет но не более чем на 1-2 года.  </w:t>
      </w:r>
    </w:p>
    <w:p w:rsidR="00000000" w:rsidDel="00000000" w:rsidP="00000000" w:rsidRDefault="00000000" w:rsidRPr="00000000" w14:paraId="00000046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Смешанная 15- (MIX 15-) - 100 % состава команды должно быть не старше 15 лет по состоянию на 1-е января года, предшествующего соревнованию. Если есть хотя бы один участник старше 15, то команда должна выступать в категории Смешанная 15+.</w:t>
      </w:r>
    </w:p>
    <w:p w:rsidR="00000000" w:rsidDel="00000000" w:rsidP="00000000" w:rsidRDefault="00000000" w:rsidRPr="00000000" w14:paraId="00000048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Смешанная 15+ (MIX 15+) - хотя бы один участник команды должен быть старше 15 лет по состоянию на 1-е января года, предшествующего соревнованию.</w:t>
      </w:r>
    </w:p>
    <w:p w:rsidR="00000000" w:rsidDel="00000000" w:rsidP="00000000" w:rsidRDefault="00000000" w:rsidRPr="00000000" w14:paraId="0000004A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6.1 Продолжительность и хронометраж:</w:t>
      </w:r>
    </w:p>
    <w:p w:rsidR="00000000" w:rsidDel="00000000" w:rsidP="00000000" w:rsidRDefault="00000000" w:rsidRPr="00000000" w14:paraId="0000004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 Длительность выступления для каждой категории:</w:t>
      </w:r>
    </w:p>
    <w:p w:rsidR="00000000" w:rsidDel="00000000" w:rsidP="00000000" w:rsidRDefault="00000000" w:rsidRPr="00000000" w14:paraId="0000004D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Старшие (Senior) – 5 минут 30 секунд +/-10 секунд;</w:t>
      </w:r>
    </w:p>
    <w:p w:rsidR="00000000" w:rsidDel="00000000" w:rsidP="00000000" w:rsidRDefault="00000000" w:rsidRPr="00000000" w14:paraId="0000004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Юниоры (Junior) – 5 минут +/- 10 секунд;</w:t>
      </w:r>
    </w:p>
    <w:p w:rsidR="00000000" w:rsidDel="00000000" w:rsidP="00000000" w:rsidRDefault="00000000" w:rsidRPr="00000000" w14:paraId="0000004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Начинающие (Novice) – 4 минуты 30 секунд +/- 10 секунд;</w:t>
      </w:r>
    </w:p>
    <w:p w:rsidR="00000000" w:rsidDel="00000000" w:rsidP="00000000" w:rsidRDefault="00000000" w:rsidRPr="00000000" w14:paraId="0000005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Взрослые (Adult) – 5 минут +/- 10 секунд;</w:t>
      </w:r>
    </w:p>
    <w:p w:rsidR="00000000" w:rsidDel="00000000" w:rsidP="00000000" w:rsidRDefault="00000000" w:rsidRPr="00000000" w14:paraId="0000005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Смешанная 15- (Mix 15-) – 4 минуты 30 секунд +/- 10 секунд;</w:t>
      </w:r>
    </w:p>
    <w:p w:rsidR="00000000" w:rsidDel="00000000" w:rsidP="00000000" w:rsidRDefault="00000000" w:rsidRPr="00000000" w14:paraId="00000052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Смешанная 15+ (Mix 15+) – 5 минут +/- 10 секунд;</w:t>
      </w:r>
    </w:p>
    <w:p w:rsidR="00000000" w:rsidDel="00000000" w:rsidP="00000000" w:rsidRDefault="00000000" w:rsidRPr="00000000" w14:paraId="00000053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Дети (Pre-Novice А) - 3 минуты 30 секунд +/- 10 секунд.</w:t>
      </w:r>
    </w:p>
    <w:p w:rsidR="00000000" w:rsidDel="00000000" w:rsidP="00000000" w:rsidRDefault="00000000" w:rsidRPr="00000000" w14:paraId="00000054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▪ Дети (Pre-Novice В) - 4 минуты +/- 10 секунд.</w:t>
      </w:r>
    </w:p>
    <w:p w:rsidR="00000000" w:rsidDel="00000000" w:rsidP="00000000" w:rsidRDefault="00000000" w:rsidRPr="00000000" w14:paraId="00000055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6.2 ХОРЕОГРАФИЧЕСКОЕ УПРАЖНЕНИЕ 2024 г.</w:t>
      </w:r>
    </w:p>
    <w:p w:rsidR="00000000" w:rsidDel="00000000" w:rsidP="00000000" w:rsidRDefault="00000000" w:rsidRPr="00000000" w14:paraId="00000057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Упражнение базируется на 3-х обязательных элементах </w:t>
      </w:r>
    </w:p>
    <w:p w:rsidR="00000000" w:rsidDel="00000000" w:rsidP="00000000" w:rsidRDefault="00000000" w:rsidRPr="00000000" w14:paraId="00000058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· Тема: Street Art- уличное искусство включает в себя уличные танцы и спорт, цирк, пантомимы,.. Но также парады, и даже.. Архитектура</w:t>
      </w:r>
    </w:p>
    <w:p w:rsidR="00000000" w:rsidDel="00000000" w:rsidP="00000000" w:rsidRDefault="00000000" w:rsidRPr="00000000" w14:paraId="0000005A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· Хореографический процесс: Contrast- “разные противоположные хореографические последовательности происходящие в одно и то же время”.</w:t>
      </w:r>
    </w:p>
    <w:p w:rsidR="00000000" w:rsidDel="00000000" w:rsidP="00000000" w:rsidRDefault="00000000" w:rsidRPr="00000000" w14:paraId="0000005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· Тип/вид жеста или движения: Release- “Свободное движение тела, обладающее расслабленной текучей энергией (освобождение от удерживаемого мышечного напряжения в потоке движения)”.</w:t>
      </w:r>
    </w:p>
    <w:p w:rsidR="00000000" w:rsidDel="00000000" w:rsidP="00000000" w:rsidRDefault="00000000" w:rsidRPr="00000000" w14:paraId="0000005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Длительность и хронометраж хореографических упражнений.</w:t>
      </w:r>
    </w:p>
    <w:p w:rsidR="00000000" w:rsidDel="00000000" w:rsidP="00000000" w:rsidRDefault="00000000" w:rsidRPr="00000000" w14:paraId="0000006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6.3. Для всех категорий команд длительность хореографического упражнения</w:t>
      </w:r>
    </w:p>
    <w:p w:rsidR="00000000" w:rsidDel="00000000" w:rsidP="00000000" w:rsidRDefault="00000000" w:rsidRPr="00000000" w14:paraId="0000006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составляет 2 минуты 30 секунд +/-10 секунд.</w:t>
      </w:r>
    </w:p>
    <w:p w:rsidR="00000000" w:rsidDel="00000000" w:rsidP="00000000" w:rsidRDefault="00000000" w:rsidRPr="00000000" w14:paraId="00000062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6.4 Музыкальные композиции необходимо прислать на электронную почту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magic-icepodolsk@mail.ru</w:t>
        </w:r>
      </w:hyperlink>
      <w:r w:rsidDel="00000000" w:rsidR="00000000" w:rsidRPr="00000000">
        <w:rPr>
          <w:color w:val="18212a"/>
          <w:highlight w:val="white"/>
          <w:rtl w:val="0"/>
        </w:rPr>
        <w:t xml:space="preserve"> </w:t>
      </w:r>
      <w:r w:rsidDel="00000000" w:rsidR="00000000" w:rsidRPr="00000000">
        <w:rPr>
          <w:color w:val="18212a"/>
          <w:highlight w:val="white"/>
          <w:rtl w:val="0"/>
        </w:rPr>
        <w:t xml:space="preserve">не позднее 15.01.2024 г. Письмо должно содержать информацию: название коллектива и музыкальной композиции, возрастную категорию команды.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color w:val="18212a"/>
          <w:highlight w:val="white"/>
          <w:u w:val="non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Состав членов жюри</w:t>
      </w:r>
      <w:r w:rsidDel="00000000" w:rsidR="00000000" w:rsidRPr="00000000">
        <w:rPr>
          <w:color w:val="18212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7.1 Количество членов жюри должно быть не менее 4 человек.</w:t>
      </w:r>
    </w:p>
    <w:p w:rsidR="00000000" w:rsidDel="00000000" w:rsidP="00000000" w:rsidRDefault="00000000" w:rsidRPr="00000000" w14:paraId="00000065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7.2 Состав жюри формируется по рекомендации ответственного лица ФФКМ, организаторами фестиваля.</w:t>
      </w:r>
    </w:p>
    <w:p w:rsidR="00000000" w:rsidDel="00000000" w:rsidP="00000000" w:rsidRDefault="00000000" w:rsidRPr="00000000" w14:paraId="00000066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7.3 Официальные судейские лица должны иметь подготовку и опыт в качестве судей СБЛ.</w:t>
      </w:r>
    </w:p>
    <w:p w:rsidR="00000000" w:rsidDel="00000000" w:rsidP="00000000" w:rsidRDefault="00000000" w:rsidRPr="00000000" w14:paraId="00000067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Награждение участников</w:t>
      </w:r>
    </w:p>
    <w:p w:rsidR="00000000" w:rsidDel="00000000" w:rsidP="00000000" w:rsidRDefault="00000000" w:rsidRPr="00000000" w14:paraId="0000006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8.1 В каждой возрастной категории участниками фестиваля разыгрываются:</w:t>
      </w:r>
    </w:p>
    <w:p w:rsidR="00000000" w:rsidDel="00000000" w:rsidP="00000000" w:rsidRDefault="00000000" w:rsidRPr="00000000" w14:paraId="0000006A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-Гран-При</w:t>
      </w:r>
    </w:p>
    <w:p w:rsidR="00000000" w:rsidDel="00000000" w:rsidP="00000000" w:rsidRDefault="00000000" w:rsidRPr="00000000" w14:paraId="0000006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-1 место</w:t>
      </w:r>
    </w:p>
    <w:p w:rsidR="00000000" w:rsidDel="00000000" w:rsidP="00000000" w:rsidRDefault="00000000" w:rsidRPr="00000000" w14:paraId="0000006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-2 место</w:t>
      </w:r>
    </w:p>
    <w:p w:rsidR="00000000" w:rsidDel="00000000" w:rsidP="00000000" w:rsidRDefault="00000000" w:rsidRPr="00000000" w14:paraId="0000006D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-3 место</w:t>
      </w:r>
    </w:p>
    <w:p w:rsidR="00000000" w:rsidDel="00000000" w:rsidP="00000000" w:rsidRDefault="00000000" w:rsidRPr="00000000" w14:paraId="0000006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-Приз за яркий дебют.</w:t>
      </w:r>
    </w:p>
    <w:p w:rsidR="00000000" w:rsidDel="00000000" w:rsidP="00000000" w:rsidRDefault="00000000" w:rsidRPr="00000000" w14:paraId="0000006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-Приз за лучшую постановку.</w:t>
      </w:r>
    </w:p>
    <w:p w:rsidR="00000000" w:rsidDel="00000000" w:rsidP="00000000" w:rsidRDefault="00000000" w:rsidRPr="00000000" w14:paraId="0000007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-Приз за синхронность.</w:t>
      </w:r>
    </w:p>
    <w:p w:rsidR="00000000" w:rsidDel="00000000" w:rsidP="00000000" w:rsidRDefault="00000000" w:rsidRPr="00000000" w14:paraId="0000007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-Приз за лучший образ.</w:t>
      </w:r>
    </w:p>
    <w:p w:rsidR="00000000" w:rsidDel="00000000" w:rsidP="00000000" w:rsidRDefault="00000000" w:rsidRPr="00000000" w14:paraId="00000072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8.2 Все участники и руководители награждаются дипломами с символикой фестиваля и памятными подарками. Каждая команда награждается кубком,  медалью для каждого участника. </w:t>
      </w:r>
    </w:p>
    <w:p w:rsidR="00000000" w:rsidDel="00000000" w:rsidP="00000000" w:rsidRDefault="00000000" w:rsidRPr="00000000" w14:paraId="00000073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8.3 Организаторы оставляют за собой право вносить изменения по награждению участников, если в категории присутствуют менее 4-х команд, в данном случае Гран-При в этой категории не разыгрывается.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Финансовые условия.</w:t>
      </w:r>
    </w:p>
    <w:p w:rsidR="00000000" w:rsidDel="00000000" w:rsidP="00000000" w:rsidRDefault="00000000" w:rsidRPr="00000000" w14:paraId="00000075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9.1 Стоимость участия для команд составляет:</w:t>
      </w:r>
    </w:p>
    <w:p w:rsidR="00000000" w:rsidDel="00000000" w:rsidP="00000000" w:rsidRDefault="00000000" w:rsidRPr="00000000" w14:paraId="00000076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-2.500 рублей с каждого участника </w:t>
      </w:r>
    </w:p>
    <w:p w:rsidR="00000000" w:rsidDel="00000000" w:rsidP="00000000" w:rsidRDefault="00000000" w:rsidRPr="00000000" w14:paraId="00000077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-Повторный участник в другой категории 1.500 рублей.</w:t>
      </w:r>
    </w:p>
    <w:p w:rsidR="00000000" w:rsidDel="00000000" w:rsidP="00000000" w:rsidRDefault="00000000" w:rsidRPr="00000000" w14:paraId="00000078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9.2 Проход на трибуны для участников и сопровождающих осуществляется строго по пригласительным билетам.</w:t>
      </w:r>
    </w:p>
    <w:p w:rsidR="00000000" w:rsidDel="00000000" w:rsidP="00000000" w:rsidRDefault="00000000" w:rsidRPr="00000000" w14:paraId="0000007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9.3 Оплату транспортных расходов , а также проживание и питание берут на себя участники фестиваля и представители коллективов.</w:t>
      </w:r>
    </w:p>
    <w:p w:rsidR="00000000" w:rsidDel="00000000" w:rsidP="00000000" w:rsidRDefault="00000000" w:rsidRPr="00000000" w14:paraId="0000007A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9.4 Оплату необходимо произвести после положительного ответа об участии в фестивале, в течении 5-ти рабочих дней. На расчетный счет организаторов фестиваля.</w:t>
      </w:r>
    </w:p>
    <w:p w:rsidR="00000000" w:rsidDel="00000000" w:rsidP="00000000" w:rsidRDefault="00000000" w:rsidRPr="00000000" w14:paraId="0000007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9.5 После подачи заявки и оплаты участия в фестивале денежные средства не возвращаются.</w:t>
      </w:r>
    </w:p>
    <w:p w:rsidR="00000000" w:rsidDel="00000000" w:rsidP="00000000" w:rsidRDefault="00000000" w:rsidRPr="00000000" w14:paraId="0000007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Обеспечение безопасности участников и зрителя.</w:t>
      </w:r>
    </w:p>
    <w:p w:rsidR="00000000" w:rsidDel="00000000" w:rsidP="00000000" w:rsidRDefault="00000000" w:rsidRPr="00000000" w14:paraId="0000007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10.1Фестиваль проводится на спортивном объекте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порядка, участников и зрителей.</w:t>
      </w:r>
    </w:p>
    <w:p w:rsidR="00000000" w:rsidDel="00000000" w:rsidP="00000000" w:rsidRDefault="00000000" w:rsidRPr="00000000" w14:paraId="0000007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10.2 Организаторы не несут ответственность за повреждение и ранения, понесенные участниками команд во время проведения Фестиваля.</w:t>
      </w:r>
    </w:p>
    <w:p w:rsidR="00000000" w:rsidDel="00000000" w:rsidP="00000000" w:rsidRDefault="00000000" w:rsidRPr="00000000" w14:paraId="0000008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10.3 Ответственный за медицинское обеспечение Фестиваля (дежурство скорой медицинской помощи)  Индивидуальный предприниматель Браславская Елена Васильевна. </w:t>
      </w:r>
    </w:p>
    <w:p w:rsidR="00000000" w:rsidDel="00000000" w:rsidP="00000000" w:rsidRDefault="00000000" w:rsidRPr="00000000" w14:paraId="0000008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10.4 В целях безопасности вход в зону раздевалок для участников команд будет производится 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строго по аккредитации.</w:t>
      </w:r>
      <w:r w:rsidDel="00000000" w:rsidR="00000000" w:rsidRPr="00000000">
        <w:rPr>
          <w:color w:val="18212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left="720" w:firstLine="0"/>
        <w:rPr>
          <w:color w:val="ff0000"/>
          <w:sz w:val="28"/>
          <w:szCs w:val="28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10.5 Для представителей команд (тренерского состава и родителей) выделяется 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не более 6-ти аккредитаций на команду для прохода в зону раздевалок.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b w:val="1"/>
          <w:color w:val="18212a"/>
          <w:highlight w:val="white"/>
        </w:rPr>
      </w:pPr>
      <w:r w:rsidDel="00000000" w:rsidR="00000000" w:rsidRPr="00000000">
        <w:rPr>
          <w:b w:val="1"/>
          <w:color w:val="18212a"/>
          <w:highlight w:val="white"/>
          <w:rtl w:val="0"/>
        </w:rPr>
        <w:t xml:space="preserve">Дополнительные условия. </w:t>
      </w:r>
    </w:p>
    <w:p w:rsidR="00000000" w:rsidDel="00000000" w:rsidP="00000000" w:rsidRDefault="00000000" w:rsidRPr="00000000" w14:paraId="00000084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11.1 На фестивале будет использоваться сценический свет для исполнения произвольных программ.</w:t>
      </w:r>
    </w:p>
    <w:p w:rsidR="00000000" w:rsidDel="00000000" w:rsidP="00000000" w:rsidRDefault="00000000" w:rsidRPr="00000000" w14:paraId="00000085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11.2 Фестиваль проводится в формате живой сказки, в связи с этим оценки произвольных программ не будут озвучиваться, сразу после их выставления судьями, будут отображаться на онлайн табло. </w:t>
      </w:r>
    </w:p>
    <w:p w:rsidR="00000000" w:rsidDel="00000000" w:rsidP="00000000" w:rsidRDefault="00000000" w:rsidRPr="00000000" w14:paraId="00000086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11.3 Время разминки для команд перед Короткой программой - 1 мин. Для произвольных программ - 2 мин.</w:t>
      </w:r>
    </w:p>
    <w:p w:rsidR="00000000" w:rsidDel="00000000" w:rsidP="00000000" w:rsidRDefault="00000000" w:rsidRPr="00000000" w14:paraId="00000087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color w:val="18212a"/>
          <w:highlight w:val="white"/>
          <w:rtl w:val="0"/>
        </w:rPr>
        <w:t xml:space="preserve">11.4 Командам необходимо строго придерживаться стартового листа и графика использования раздевалок. </w:t>
      </w:r>
    </w:p>
    <w:p w:rsidR="00000000" w:rsidDel="00000000" w:rsidP="00000000" w:rsidRDefault="00000000" w:rsidRPr="00000000" w14:paraId="00000088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567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Приложение № 1</w:t>
      </w:r>
    </w:p>
    <w:p w:rsidR="00000000" w:rsidDel="00000000" w:rsidP="00000000" w:rsidRDefault="00000000" w:rsidRPr="00000000" w14:paraId="000000A1">
      <w:pPr>
        <w:pStyle w:val="Subtitle"/>
        <w:keepNext w:val="0"/>
        <w:keepLines w:val="0"/>
        <w:spacing w:after="0" w:line="240" w:lineRule="auto"/>
        <w:ind w:left="5670" w:firstLine="0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К Положению</w:t>
      </w:r>
    </w:p>
    <w:p w:rsidR="00000000" w:rsidDel="00000000" w:rsidP="00000000" w:rsidRDefault="00000000" w:rsidRPr="00000000" w14:paraId="000000A2">
      <w:pPr>
        <w:pStyle w:val="Subtitle"/>
        <w:keepNext w:val="0"/>
        <w:keepLines w:val="0"/>
        <w:spacing w:after="0" w:line="240" w:lineRule="auto"/>
        <w:ind w:left="5670" w:firstLine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о проведении Всероссийского Сказка Фестиваля «Волшебный лед 2024»</w:t>
      </w:r>
    </w:p>
    <w:p w:rsidR="00000000" w:rsidDel="00000000" w:rsidP="00000000" w:rsidRDefault="00000000" w:rsidRPr="00000000" w14:paraId="000000A3">
      <w:pPr>
        <w:pStyle w:val="Subtitle"/>
        <w:keepNext w:val="0"/>
        <w:keepLines w:val="0"/>
        <w:spacing w:after="0" w:line="240" w:lineRule="auto"/>
        <w:ind w:left="5670" w:firstLine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ЗАЯВКА</w:t>
      </w:r>
    </w:p>
    <w:p w:rsidR="00000000" w:rsidDel="00000000" w:rsidP="00000000" w:rsidRDefault="00000000" w:rsidRPr="00000000" w14:paraId="000000A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участие во Всероссийском Сказка Фестивале</w:t>
      </w:r>
    </w:p>
    <w:p w:rsidR="00000000" w:rsidDel="00000000" w:rsidP="00000000" w:rsidRDefault="00000000" w:rsidRPr="00000000" w14:paraId="000000A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“Волшебный лед 2024</w:t>
      </w:r>
    </w:p>
    <w:p w:rsidR="00000000" w:rsidDel="00000000" w:rsidP="00000000" w:rsidRDefault="00000000" w:rsidRPr="00000000" w14:paraId="000000A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”</w:t>
      </w:r>
    </w:p>
    <w:tbl>
      <w:tblPr>
        <w:tblStyle w:val="Table1"/>
        <w:tblW w:w="8640.0" w:type="dxa"/>
        <w:jc w:val="left"/>
        <w:tblInd w:w="10.0" w:type="dxa"/>
        <w:tblLayout w:type="fixed"/>
        <w:tblLook w:val="0400"/>
      </w:tblPr>
      <w:tblGrid>
        <w:gridCol w:w="3544"/>
        <w:gridCol w:w="2680"/>
        <w:gridCol w:w="2416"/>
        <w:tblGridChange w:id="0">
          <w:tblGrid>
            <w:gridCol w:w="3544"/>
            <w:gridCol w:w="2680"/>
            <w:gridCol w:w="24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A9">
            <w:pPr>
              <w:spacing w:after="100" w:before="10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команды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Страна, Город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AF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Категория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0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2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программы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100" w:before="10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Длительность программы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6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8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участников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9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B">
            <w:pPr>
              <w:spacing w:after="100" w:before="10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и Либретто короткой программы  (для категории Junior Senior novice)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C">
            <w:pPr>
              <w:spacing w:after="100" w:before="1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BE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0BF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C0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ФИО: </w:t>
            </w:r>
          </w:p>
          <w:p w:rsidR="00000000" w:rsidDel="00000000" w:rsidP="00000000" w:rsidRDefault="00000000" w:rsidRPr="00000000" w14:paraId="000000C1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 </w:t>
            </w:r>
          </w:p>
          <w:p w:rsidR="00000000" w:rsidDel="00000000" w:rsidP="00000000" w:rsidRDefault="00000000" w:rsidRPr="00000000" w14:paraId="000000C2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C4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Хореограф-постановщик</w:t>
            </w:r>
          </w:p>
          <w:p w:rsidR="00000000" w:rsidDel="00000000" w:rsidP="00000000" w:rsidRDefault="00000000" w:rsidRPr="00000000" w14:paraId="000000C5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C6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ФИО: </w:t>
            </w:r>
          </w:p>
          <w:p w:rsidR="00000000" w:rsidDel="00000000" w:rsidP="00000000" w:rsidRDefault="00000000" w:rsidRPr="00000000" w14:paraId="000000C7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C8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CA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Тренер: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CB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ФИО: </w:t>
            </w:r>
          </w:p>
          <w:p w:rsidR="00000000" w:rsidDel="00000000" w:rsidP="00000000" w:rsidRDefault="00000000" w:rsidRPr="00000000" w14:paraId="000000CC">
            <w:pPr>
              <w:spacing w:after="202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CD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Е-mail: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CF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Либретто Произвольной</w:t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D0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D2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официальных представителей команды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(не более 6, включая тренерский состав)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</w:tcPr>
          <w:p w:rsidR="00000000" w:rsidDel="00000000" w:rsidP="00000000" w:rsidRDefault="00000000" w:rsidRPr="00000000" w14:paraId="000000D3">
            <w:pPr>
              <w:spacing w:after="100" w:before="10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Во время проведения Фестиваля обязуюсь соблюдать распорядок Фестиваля и подчиняться требованиям Оргкомитета.</w:t>
      </w:r>
    </w:p>
    <w:p w:rsidR="00000000" w:rsidDel="00000000" w:rsidP="00000000" w:rsidRDefault="00000000" w:rsidRPr="00000000" w14:paraId="000000D7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Ответственность за жизнь и здоровье участников во время Фестиваля возлагается на</w:t>
      </w:r>
    </w:p>
    <w:p w:rsidR="00000000" w:rsidDel="00000000" w:rsidP="00000000" w:rsidRDefault="00000000" w:rsidRPr="00000000" w14:paraId="000000D9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 (_____________________________)</w:t>
      </w:r>
    </w:p>
    <w:p w:rsidR="00000000" w:rsidDel="00000000" w:rsidP="00000000" w:rsidRDefault="00000000" w:rsidRPr="00000000" w14:paraId="000000DA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(подпись)                     ФИО с указанием должности</w:t>
      </w:r>
    </w:p>
    <w:p w:rsidR="00000000" w:rsidDel="00000000" w:rsidP="00000000" w:rsidRDefault="00000000" w:rsidRPr="00000000" w14:paraId="000000DB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программными требованиями Фестиваля ознакомлен (а) </w:t>
      </w:r>
    </w:p>
    <w:p w:rsidR="00000000" w:rsidDel="00000000" w:rsidP="00000000" w:rsidRDefault="00000000" w:rsidRPr="00000000" w14:paraId="000000DC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«_____»________________________2024 г.</w:t>
      </w:r>
    </w:p>
    <w:p w:rsidR="00000000" w:rsidDel="00000000" w:rsidP="00000000" w:rsidRDefault="00000000" w:rsidRPr="00000000" w14:paraId="000000DD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 (_____________________________)</w:t>
      </w:r>
    </w:p>
    <w:p w:rsidR="00000000" w:rsidDel="00000000" w:rsidP="00000000" w:rsidRDefault="00000000" w:rsidRPr="00000000" w14:paraId="000000DE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(подпись)                     ФИО с указанием должности </w:t>
      </w:r>
    </w:p>
    <w:p w:rsidR="00000000" w:rsidDel="00000000" w:rsidP="00000000" w:rsidRDefault="00000000" w:rsidRPr="00000000" w14:paraId="000000DF">
      <w:pPr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М.П. </w:t>
      </w:r>
    </w:p>
    <w:p w:rsidR="00000000" w:rsidDel="00000000" w:rsidP="00000000" w:rsidRDefault="00000000" w:rsidRPr="00000000" w14:paraId="000000E0">
      <w:pPr>
        <w:tabs>
          <w:tab w:val="left" w:leader="none" w:pos="3986"/>
        </w:tabs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leader="none" w:pos="3986"/>
        </w:tabs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3986"/>
        </w:tabs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leader="none" w:pos="3986"/>
        </w:tabs>
        <w:spacing w:after="202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02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ИМЕННАЯ для КОМАНД</w:t>
      </w:r>
      <w:r w:rsidDel="00000000" w:rsidR="00000000" w:rsidRPr="00000000">
        <w:rPr>
          <w:rtl w:val="0"/>
        </w:rPr>
      </w:r>
    </w:p>
    <w:tbl>
      <w:tblPr>
        <w:tblStyle w:val="Table2"/>
        <w:tblW w:w="9037.0" w:type="dxa"/>
        <w:jc w:val="left"/>
        <w:tblInd w:w="-8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830"/>
        <w:gridCol w:w="1296"/>
        <w:gridCol w:w="1437"/>
        <w:gridCol w:w="1700"/>
        <w:gridCol w:w="1348"/>
        <w:tblGridChange w:id="0">
          <w:tblGrid>
            <w:gridCol w:w="426"/>
            <w:gridCol w:w="2830"/>
            <w:gridCol w:w="1296"/>
            <w:gridCol w:w="1437"/>
            <w:gridCol w:w="1700"/>
            <w:gridCol w:w="1348"/>
          </w:tblGrid>
        </w:tblGridChange>
      </w:tblGrid>
      <w:tr>
        <w:trPr>
          <w:cantSplit w:val="0"/>
          <w:trHeight w:val="17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ФИО участника</w:t>
            </w:r>
          </w:p>
          <w:p w:rsidR="00000000" w:rsidDel="00000000" w:rsidP="00000000" w:rsidRDefault="00000000" w:rsidRPr="00000000" w14:paraId="000000E7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Тренер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Страховка </w:t>
            </w:r>
          </w:p>
          <w:p w:rsidR="00000000" w:rsidDel="00000000" w:rsidP="00000000" w:rsidRDefault="00000000" w:rsidRPr="00000000" w14:paraId="000000EB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действительна до (дата)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Виза врача </w:t>
            </w:r>
          </w:p>
          <w:p w:rsidR="00000000" w:rsidDel="00000000" w:rsidP="00000000" w:rsidRDefault="00000000" w:rsidRPr="00000000" w14:paraId="000000ED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EE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Допуск от (дата) имеется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tabs>
          <w:tab w:val="left" w:leader="none" w:pos="6086"/>
        </w:tabs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150">
      <w:pPr>
        <w:ind w:left="720" w:firstLine="0"/>
        <w:rPr>
          <w:color w:val="18212a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gic-icepodolsk@mail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yandex.ru/cloud/6548edcc43f74f099913f586/" TargetMode="External"/><Relationship Id="rId7" Type="http://schemas.openxmlformats.org/officeDocument/2006/relationships/hyperlink" Target="mailto:magic-icepodolsk@mail.ru" TargetMode="External"/><Relationship Id="rId8" Type="http://schemas.openxmlformats.org/officeDocument/2006/relationships/hyperlink" Target="mailto:magic-icepodol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